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3B1DE">
      <w:pPr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黑体" w:hAnsi="黑体" w:eastAsia="黑体" w:cs="Times New Roman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color w:val="000000"/>
          <w:kern w:val="0"/>
          <w:sz w:val="32"/>
          <w:szCs w:val="32"/>
          <w:lang w:eastAsia="zh-CN"/>
        </w:rPr>
        <w:t>附件1</w:t>
      </w:r>
    </w:p>
    <w:p w14:paraId="392E4898">
      <w:pPr>
        <w:kinsoku/>
        <w:autoSpaceDE/>
        <w:autoSpaceDN/>
        <w:adjustRightInd/>
        <w:snapToGrid w:val="0"/>
        <w:spacing w:line="240" w:lineRule="auto"/>
        <w:jc w:val="center"/>
        <w:textAlignment w:val="center"/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lang w:eastAsia="zh-CN"/>
        </w:rPr>
        <w:t>2025年度</w:t>
      </w:r>
      <w:r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lang w:val="en-US" w:eastAsia="zh-CN"/>
        </w:rPr>
        <w:t>学</w:t>
      </w:r>
      <w:r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lang w:eastAsia="zh-CN"/>
        </w:rPr>
        <w:t>校国家助学贷款工作安排表</w:t>
      </w:r>
    </w:p>
    <w:p w14:paraId="79A38A81">
      <w:pPr>
        <w:spacing w:line="33" w:lineRule="exact"/>
      </w:pPr>
    </w:p>
    <w:tbl>
      <w:tblPr>
        <w:tblStyle w:val="6"/>
        <w:tblW w:w="8160" w:type="dxa"/>
        <w:tblInd w:w="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891"/>
        <w:gridCol w:w="1743"/>
        <w:gridCol w:w="1993"/>
      </w:tblGrid>
      <w:tr w14:paraId="28041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3" w:type="dxa"/>
            <w:vAlign w:val="top"/>
          </w:tcPr>
          <w:p w14:paraId="49975D26">
            <w:pPr>
              <w:pStyle w:val="5"/>
              <w:spacing w:before="113" w:line="219" w:lineRule="auto"/>
              <w:ind w:left="545"/>
              <w:rPr>
                <w:rFonts w:hint="eastAsia" w:ascii="黑体" w:hAnsi="黑体" w:eastAsia="黑体" w:cs="Times New Roman"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任务</w:t>
            </w:r>
          </w:p>
        </w:tc>
        <w:tc>
          <w:tcPr>
            <w:tcW w:w="2891" w:type="dxa"/>
            <w:vAlign w:val="top"/>
          </w:tcPr>
          <w:p w14:paraId="3A8E6AF9">
            <w:pPr>
              <w:pStyle w:val="5"/>
              <w:spacing w:before="114" w:line="220" w:lineRule="auto"/>
              <w:ind w:left="912"/>
              <w:rPr>
                <w:rFonts w:hint="eastAsia" w:ascii="黑体" w:hAnsi="黑体" w:eastAsia="黑体" w:cs="Times New Roman"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工作要点</w:t>
            </w:r>
          </w:p>
        </w:tc>
        <w:tc>
          <w:tcPr>
            <w:tcW w:w="1743" w:type="dxa"/>
            <w:vAlign w:val="top"/>
          </w:tcPr>
          <w:p w14:paraId="283902F1">
            <w:pPr>
              <w:pStyle w:val="5"/>
              <w:spacing w:before="114" w:line="221" w:lineRule="auto"/>
              <w:ind w:left="545"/>
              <w:rPr>
                <w:rFonts w:hint="eastAsia" w:ascii="黑体" w:hAnsi="黑体" w:eastAsia="黑体" w:cs="Times New Roman"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时间安排</w:t>
            </w:r>
          </w:p>
        </w:tc>
        <w:tc>
          <w:tcPr>
            <w:tcW w:w="1993" w:type="dxa"/>
            <w:vAlign w:val="top"/>
          </w:tcPr>
          <w:p w14:paraId="62855175">
            <w:pPr>
              <w:pStyle w:val="5"/>
              <w:spacing w:before="113" w:line="219" w:lineRule="auto"/>
              <w:ind w:left="567"/>
              <w:rPr>
                <w:rFonts w:hint="eastAsia" w:ascii="黑体" w:hAnsi="黑体" w:eastAsia="黑体" w:cs="Times New Roman"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涉及部门</w:t>
            </w:r>
          </w:p>
        </w:tc>
      </w:tr>
      <w:tr w14:paraId="5FA9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33" w:type="dxa"/>
            <w:vMerge w:val="restart"/>
            <w:vAlign w:val="top"/>
          </w:tcPr>
          <w:p w14:paraId="7B562A77">
            <w:pPr>
              <w:pStyle w:val="5"/>
              <w:spacing w:before="128" w:line="219" w:lineRule="auto"/>
              <w:ind w:left="335"/>
              <w:jc w:val="center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 w14:paraId="45C4995B">
            <w:pPr>
              <w:pStyle w:val="5"/>
              <w:spacing w:before="128" w:line="219" w:lineRule="auto"/>
              <w:ind w:left="33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基础保障</w:t>
            </w:r>
          </w:p>
        </w:tc>
        <w:tc>
          <w:tcPr>
            <w:tcW w:w="2891" w:type="dxa"/>
            <w:vAlign w:val="top"/>
          </w:tcPr>
          <w:p w14:paraId="140DF4A9">
            <w:pPr>
              <w:pStyle w:val="5"/>
              <w:spacing w:before="129" w:line="220" w:lineRule="auto"/>
              <w:ind w:left="281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工作人员、办公场所、办公设备配备</w:t>
            </w:r>
          </w:p>
        </w:tc>
        <w:tc>
          <w:tcPr>
            <w:tcW w:w="1743" w:type="dxa"/>
            <w:vAlign w:val="top"/>
          </w:tcPr>
          <w:p w14:paraId="0BD7833B">
            <w:pPr>
              <w:pStyle w:val="5"/>
              <w:spacing w:before="129" w:line="220" w:lineRule="auto"/>
              <w:ind w:left="281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5月-7月</w:t>
            </w:r>
          </w:p>
        </w:tc>
        <w:tc>
          <w:tcPr>
            <w:tcW w:w="1993" w:type="dxa"/>
            <w:vAlign w:val="top"/>
          </w:tcPr>
          <w:p w14:paraId="47A5D137">
            <w:pPr>
              <w:pStyle w:val="5"/>
              <w:spacing w:before="129" w:line="22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</w:t>
            </w:r>
          </w:p>
        </w:tc>
      </w:tr>
      <w:tr w14:paraId="11C7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33" w:type="dxa"/>
            <w:vMerge w:val="continue"/>
            <w:tcBorders/>
            <w:vAlign w:val="top"/>
          </w:tcPr>
          <w:p w14:paraId="02681577">
            <w:pPr>
              <w:pStyle w:val="5"/>
              <w:spacing w:before="128" w:line="219" w:lineRule="auto"/>
              <w:ind w:left="335"/>
              <w:jc w:val="center"/>
              <w:rPr>
                <w:rFonts w:hint="eastAsia" w:ascii="仿宋_GB2312" w:hAnsi="仿宋_GB2312" w:eastAsia="仿宋_GB2312" w:cs="仿宋_GB2312"/>
                <w:spacing w:val="-2"/>
              </w:rPr>
            </w:pPr>
          </w:p>
        </w:tc>
        <w:tc>
          <w:tcPr>
            <w:tcW w:w="2891" w:type="dxa"/>
            <w:vAlign w:val="top"/>
          </w:tcPr>
          <w:p w14:paraId="6C47A412">
            <w:pPr>
              <w:pStyle w:val="5"/>
              <w:spacing w:before="129" w:line="220" w:lineRule="auto"/>
              <w:ind w:left="281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咨询、投诉、舆情处理</w:t>
            </w:r>
          </w:p>
        </w:tc>
        <w:tc>
          <w:tcPr>
            <w:tcW w:w="1743" w:type="dxa"/>
            <w:vAlign w:val="top"/>
          </w:tcPr>
          <w:p w14:paraId="3121926F">
            <w:pPr>
              <w:pStyle w:val="5"/>
              <w:spacing w:before="128" w:line="219" w:lineRule="auto"/>
              <w:ind w:left="755" w:leftChars="0"/>
              <w:jc w:val="both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全年</w:t>
            </w:r>
          </w:p>
        </w:tc>
        <w:tc>
          <w:tcPr>
            <w:tcW w:w="1993" w:type="dxa"/>
            <w:vAlign w:val="top"/>
          </w:tcPr>
          <w:p w14:paraId="0467ED4A">
            <w:pPr>
              <w:pStyle w:val="5"/>
              <w:spacing w:before="129" w:line="220" w:lineRule="auto"/>
              <w:jc w:val="center"/>
              <w:rPr>
                <w:rFonts w:hint="eastAsia" w:ascii="仿宋_GB2312" w:hAnsi="仿宋_GB2312" w:eastAsia="仿宋_GB2312" w:cs="仿宋_GB2312"/>
                <w:spacing w:val="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354DE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33" w:type="dxa"/>
            <w:vMerge w:val="restart"/>
            <w:vAlign w:val="top"/>
          </w:tcPr>
          <w:p w14:paraId="24B21AE5">
            <w:pPr>
              <w:pStyle w:val="5"/>
              <w:spacing w:before="128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</w:rPr>
            </w:pPr>
          </w:p>
          <w:p w14:paraId="2A640C86">
            <w:pPr>
              <w:pStyle w:val="5"/>
              <w:spacing w:before="128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宣传及诚信教育</w:t>
            </w:r>
          </w:p>
        </w:tc>
        <w:tc>
          <w:tcPr>
            <w:tcW w:w="2891" w:type="dxa"/>
            <w:vAlign w:val="top"/>
          </w:tcPr>
          <w:p w14:paraId="1337E79F">
            <w:pPr>
              <w:pStyle w:val="5"/>
              <w:spacing w:before="128" w:line="219" w:lineRule="auto"/>
              <w:ind w:left="392" w:firstLine="636" w:firstLineChars="3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政策宣传</w:t>
            </w:r>
          </w:p>
        </w:tc>
        <w:tc>
          <w:tcPr>
            <w:tcW w:w="1743" w:type="dxa"/>
            <w:vAlign w:val="top"/>
          </w:tcPr>
          <w:p w14:paraId="02A4FF47">
            <w:pPr>
              <w:pStyle w:val="5"/>
              <w:spacing w:before="129" w:line="219" w:lineRule="auto"/>
              <w:ind w:left="75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全年</w:t>
            </w:r>
          </w:p>
        </w:tc>
        <w:tc>
          <w:tcPr>
            <w:tcW w:w="1993" w:type="dxa"/>
            <w:vAlign w:val="top"/>
          </w:tcPr>
          <w:p w14:paraId="4891BAF5">
            <w:pPr>
              <w:pStyle w:val="5"/>
              <w:spacing w:before="130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14C7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33" w:type="dxa"/>
            <w:vMerge w:val="continue"/>
            <w:tcBorders/>
            <w:vAlign w:val="top"/>
          </w:tcPr>
          <w:p w14:paraId="0772771D">
            <w:pPr>
              <w:pStyle w:val="5"/>
              <w:spacing w:before="128" w:line="219" w:lineRule="auto"/>
              <w:ind w:left="25"/>
              <w:jc w:val="center"/>
              <w:rPr>
                <w:rFonts w:hint="eastAsia" w:ascii="仿宋_GB2312" w:hAnsi="仿宋_GB2312" w:eastAsia="仿宋_GB2312" w:cs="仿宋_GB2312"/>
                <w:spacing w:val="2"/>
              </w:rPr>
            </w:pPr>
          </w:p>
        </w:tc>
        <w:tc>
          <w:tcPr>
            <w:tcW w:w="2891" w:type="dxa"/>
            <w:vAlign w:val="top"/>
          </w:tcPr>
          <w:p w14:paraId="7CB7D81C">
            <w:pPr>
              <w:pStyle w:val="5"/>
              <w:spacing w:before="128" w:line="219" w:lineRule="auto"/>
              <w:ind w:left="392" w:firstLine="636" w:firstLineChars="300"/>
              <w:jc w:val="both"/>
              <w:rPr>
                <w:rFonts w:hint="eastAsia" w:ascii="仿宋_GB2312" w:hAnsi="仿宋_GB2312" w:eastAsia="仿宋_GB2312" w:cs="仿宋_GB2312"/>
                <w:spacing w:val="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诚信教育</w:t>
            </w:r>
          </w:p>
        </w:tc>
        <w:tc>
          <w:tcPr>
            <w:tcW w:w="1743" w:type="dxa"/>
            <w:vAlign w:val="top"/>
          </w:tcPr>
          <w:p w14:paraId="0E0C6D13">
            <w:pPr>
              <w:pStyle w:val="5"/>
              <w:spacing w:before="129" w:line="219" w:lineRule="auto"/>
              <w:ind w:left="755"/>
              <w:jc w:val="both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全年</w:t>
            </w:r>
          </w:p>
        </w:tc>
        <w:tc>
          <w:tcPr>
            <w:tcW w:w="1993" w:type="dxa"/>
            <w:vAlign w:val="top"/>
          </w:tcPr>
          <w:p w14:paraId="06C86391">
            <w:pPr>
              <w:pStyle w:val="5"/>
              <w:spacing w:before="130" w:line="220" w:lineRule="auto"/>
              <w:jc w:val="center"/>
              <w:rPr>
                <w:rFonts w:hint="eastAsia" w:ascii="仿宋_GB2312" w:hAnsi="仿宋_GB2312" w:eastAsia="仿宋_GB2312" w:cs="仿宋_GB2312"/>
                <w:spacing w:val="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6ED43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06F6F73E">
            <w:pPr>
              <w:spacing w:line="269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1289971">
            <w:pPr>
              <w:spacing w:line="269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98AD0ED">
            <w:pPr>
              <w:spacing w:line="269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4B4F07">
            <w:pPr>
              <w:pStyle w:val="5"/>
              <w:spacing w:before="68" w:line="219" w:lineRule="auto"/>
              <w:ind w:left="33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贷前管理</w:t>
            </w:r>
          </w:p>
        </w:tc>
        <w:tc>
          <w:tcPr>
            <w:tcW w:w="2891" w:type="dxa"/>
            <w:vAlign w:val="top"/>
          </w:tcPr>
          <w:p w14:paraId="43ADE1F7">
            <w:pPr>
              <w:pStyle w:val="5"/>
              <w:spacing w:before="130" w:line="219" w:lineRule="auto"/>
              <w:ind w:left="601" w:firstLine="218" w:firstLineChars="1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业务培训及学习</w:t>
            </w:r>
          </w:p>
        </w:tc>
        <w:tc>
          <w:tcPr>
            <w:tcW w:w="1743" w:type="dxa"/>
            <w:vAlign w:val="top"/>
          </w:tcPr>
          <w:p w14:paraId="5EB5AED5">
            <w:pPr>
              <w:pStyle w:val="5"/>
              <w:spacing w:before="130" w:line="219" w:lineRule="auto"/>
              <w:ind w:left="59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6月-9月</w:t>
            </w:r>
          </w:p>
        </w:tc>
        <w:tc>
          <w:tcPr>
            <w:tcW w:w="1993" w:type="dxa"/>
            <w:vAlign w:val="top"/>
          </w:tcPr>
          <w:p w14:paraId="6C05A705">
            <w:pPr>
              <w:pStyle w:val="5"/>
              <w:spacing w:before="131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6D13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535B43A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415918CC">
            <w:pPr>
              <w:pStyle w:val="5"/>
              <w:spacing w:before="290" w:line="219" w:lineRule="auto"/>
              <w:ind w:left="18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系统内提交贷款额度预测</w:t>
            </w:r>
          </w:p>
        </w:tc>
        <w:tc>
          <w:tcPr>
            <w:tcW w:w="1743" w:type="dxa"/>
            <w:vAlign w:val="top"/>
          </w:tcPr>
          <w:p w14:paraId="620D76B8">
            <w:pPr>
              <w:pStyle w:val="5"/>
              <w:spacing w:before="160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9月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具体时间另行通知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）</w:t>
            </w:r>
          </w:p>
        </w:tc>
        <w:tc>
          <w:tcPr>
            <w:tcW w:w="1993" w:type="dxa"/>
            <w:vAlign w:val="top"/>
          </w:tcPr>
          <w:p w14:paraId="3E752562">
            <w:pPr>
              <w:pStyle w:val="5"/>
              <w:spacing w:before="291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4EC9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31C4F67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68353562">
            <w:pPr>
              <w:pStyle w:val="5"/>
              <w:spacing w:before="102" w:line="247" w:lineRule="auto"/>
              <w:ind w:left="392" w:right="400" w:firstLine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维护系统内信息、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损坏动态口令牌更换</w:t>
            </w:r>
          </w:p>
        </w:tc>
        <w:tc>
          <w:tcPr>
            <w:tcW w:w="1743" w:type="dxa"/>
            <w:vAlign w:val="top"/>
          </w:tcPr>
          <w:p w14:paraId="2253B298">
            <w:pPr>
              <w:pStyle w:val="5"/>
              <w:spacing w:before="241" w:line="219" w:lineRule="auto"/>
              <w:ind w:left="49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9月开学前</w:t>
            </w:r>
          </w:p>
        </w:tc>
        <w:tc>
          <w:tcPr>
            <w:tcW w:w="1993" w:type="dxa"/>
            <w:vAlign w:val="top"/>
          </w:tcPr>
          <w:p w14:paraId="52573A4D">
            <w:pPr>
              <w:pStyle w:val="5"/>
              <w:spacing w:before="242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63BF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69F0145F">
            <w:pPr>
              <w:spacing w:line="26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816F4B">
            <w:pPr>
              <w:spacing w:line="26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EA78B8E">
            <w:pPr>
              <w:spacing w:line="26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A6D090">
            <w:pPr>
              <w:spacing w:line="26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5399AF">
            <w:pPr>
              <w:spacing w:line="26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582B92B">
            <w:pPr>
              <w:spacing w:line="26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90FD6B">
            <w:pPr>
              <w:spacing w:line="26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2F4317C">
            <w:pPr>
              <w:spacing w:line="26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110E944">
            <w:pPr>
              <w:spacing w:line="26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350324">
            <w:pPr>
              <w:spacing w:line="26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3DD099">
            <w:pPr>
              <w:spacing w:line="26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0680C7D">
            <w:pPr>
              <w:pStyle w:val="5"/>
              <w:spacing w:before="68" w:line="235" w:lineRule="auto"/>
              <w:ind w:left="544" w:right="9" w:hanging="51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申请受理与合同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签订</w:t>
            </w:r>
          </w:p>
        </w:tc>
        <w:tc>
          <w:tcPr>
            <w:tcW w:w="2891" w:type="dxa"/>
            <w:vAlign w:val="top"/>
          </w:tcPr>
          <w:p w14:paraId="54749F0B">
            <w:pPr>
              <w:pStyle w:val="5"/>
              <w:spacing w:before="112" w:line="219" w:lineRule="auto"/>
              <w:ind w:left="49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高校贷款申请受理</w:t>
            </w:r>
          </w:p>
        </w:tc>
        <w:tc>
          <w:tcPr>
            <w:tcW w:w="1743" w:type="dxa"/>
            <w:vAlign w:val="top"/>
          </w:tcPr>
          <w:p w14:paraId="3CE12B32">
            <w:pPr>
              <w:pStyle w:val="5"/>
              <w:spacing w:before="112" w:line="219" w:lineRule="auto"/>
              <w:ind w:left="23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6月</w:t>
            </w: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日-10月8日</w:t>
            </w:r>
          </w:p>
        </w:tc>
        <w:tc>
          <w:tcPr>
            <w:tcW w:w="1993" w:type="dxa"/>
            <w:vAlign w:val="top"/>
          </w:tcPr>
          <w:p w14:paraId="61137B47">
            <w:pPr>
              <w:pStyle w:val="5"/>
              <w:spacing w:before="113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606F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6B8C5CA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09BD5153">
            <w:pPr>
              <w:pStyle w:val="5"/>
              <w:spacing w:before="112" w:line="219" w:lineRule="auto"/>
              <w:ind w:left="39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生源地贷款回执录入</w:t>
            </w:r>
          </w:p>
        </w:tc>
        <w:tc>
          <w:tcPr>
            <w:tcW w:w="1743" w:type="dxa"/>
            <w:vAlign w:val="top"/>
          </w:tcPr>
          <w:p w14:paraId="68AF289E">
            <w:pPr>
              <w:pStyle w:val="5"/>
              <w:spacing w:before="112" w:line="219" w:lineRule="auto"/>
              <w:ind w:left="49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</w:rPr>
              <w:t>日前</w:t>
            </w:r>
          </w:p>
        </w:tc>
        <w:tc>
          <w:tcPr>
            <w:tcW w:w="1993" w:type="dxa"/>
            <w:vAlign w:val="top"/>
          </w:tcPr>
          <w:p w14:paraId="5C52F549">
            <w:pPr>
              <w:pStyle w:val="5"/>
              <w:spacing w:before="113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17187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3CCE123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55532D5A">
            <w:pPr>
              <w:pStyle w:val="5"/>
              <w:spacing w:before="12" w:line="219" w:lineRule="auto"/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高校贷款资格公示2个工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1"/>
              </w:rPr>
              <w:t>作日</w:t>
            </w:r>
          </w:p>
        </w:tc>
        <w:tc>
          <w:tcPr>
            <w:tcW w:w="1743" w:type="dxa"/>
            <w:vAlign w:val="top"/>
          </w:tcPr>
          <w:p w14:paraId="27919A20">
            <w:pPr>
              <w:pStyle w:val="5"/>
              <w:spacing w:before="162" w:line="219" w:lineRule="auto"/>
              <w:ind w:left="44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10月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日前</w:t>
            </w:r>
          </w:p>
        </w:tc>
        <w:tc>
          <w:tcPr>
            <w:tcW w:w="1993" w:type="dxa"/>
            <w:vAlign w:val="top"/>
          </w:tcPr>
          <w:p w14:paraId="1903BAFE">
            <w:pPr>
              <w:pStyle w:val="5"/>
              <w:spacing w:before="163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2326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5F46F2B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2D361500">
            <w:pPr>
              <w:pStyle w:val="5"/>
              <w:spacing w:before="33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审核贷款学生信息，将信息无</w:t>
            </w:r>
          </w:p>
          <w:p w14:paraId="60BC4A07">
            <w:pPr>
              <w:pStyle w:val="5"/>
              <w:spacing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误的申请导入系统，进行汇总</w:t>
            </w:r>
          </w:p>
          <w:p w14:paraId="0B6C4C89">
            <w:pPr>
              <w:pStyle w:val="5"/>
              <w:spacing w:before="10" w:line="198" w:lineRule="auto"/>
              <w:ind w:left="39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并在系统内复核上报</w:t>
            </w:r>
          </w:p>
        </w:tc>
        <w:tc>
          <w:tcPr>
            <w:tcW w:w="1743" w:type="dxa"/>
            <w:vAlign w:val="top"/>
          </w:tcPr>
          <w:p w14:paraId="3A5F21D0">
            <w:pPr>
              <w:pStyle w:val="5"/>
              <w:spacing w:before="293" w:line="219" w:lineRule="auto"/>
              <w:ind w:left="2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10月9日至20日</w:t>
            </w:r>
          </w:p>
        </w:tc>
        <w:tc>
          <w:tcPr>
            <w:tcW w:w="1993" w:type="dxa"/>
            <w:vAlign w:val="top"/>
          </w:tcPr>
          <w:p w14:paraId="6AEF728C">
            <w:pPr>
              <w:pStyle w:val="5"/>
              <w:spacing w:before="294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6037A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440291C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2ED27F70">
            <w:pPr>
              <w:pStyle w:val="5"/>
              <w:spacing w:before="34" w:line="219" w:lineRule="auto"/>
              <w:ind w:left="7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贷款系统中执行合同预处理</w:t>
            </w:r>
          </w:p>
          <w:p w14:paraId="007A7BF8">
            <w:pPr>
              <w:pStyle w:val="5"/>
              <w:spacing w:before="10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</w:rPr>
              <w:t>(含“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>待办折卡生成”和“合同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批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量生成”),系统自动生成贷款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学生账户</w:t>
            </w:r>
          </w:p>
        </w:tc>
        <w:tc>
          <w:tcPr>
            <w:tcW w:w="1743" w:type="dxa"/>
            <w:vAlign w:val="top"/>
          </w:tcPr>
          <w:p w14:paraId="6BD7C2B7">
            <w:pPr>
              <w:spacing w:line="364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B978909">
            <w:pPr>
              <w:pStyle w:val="5"/>
              <w:spacing w:before="68" w:line="219" w:lineRule="auto"/>
              <w:ind w:left="17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10月28-10月30日</w:t>
            </w:r>
          </w:p>
        </w:tc>
        <w:tc>
          <w:tcPr>
            <w:tcW w:w="1993" w:type="dxa"/>
            <w:vAlign w:val="top"/>
          </w:tcPr>
          <w:p w14:paraId="062FC9EA">
            <w:pPr>
              <w:spacing w:line="364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0E6CED8">
            <w:pPr>
              <w:pStyle w:val="5"/>
              <w:spacing w:before="69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资助中心</w:t>
            </w:r>
          </w:p>
        </w:tc>
      </w:tr>
      <w:tr w14:paraId="6EDD2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7D12FAB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1C1BC64C">
            <w:pPr>
              <w:pStyle w:val="5"/>
              <w:spacing w:before="116" w:line="220" w:lineRule="auto"/>
              <w:ind w:left="70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空白合同领取</w:t>
            </w:r>
          </w:p>
        </w:tc>
        <w:tc>
          <w:tcPr>
            <w:tcW w:w="1743" w:type="dxa"/>
            <w:vAlign w:val="top"/>
          </w:tcPr>
          <w:p w14:paraId="6ECE9C6F">
            <w:pPr>
              <w:pStyle w:val="5"/>
              <w:spacing w:before="115" w:line="219" w:lineRule="auto"/>
              <w:ind w:left="12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10月30至10月31日</w:t>
            </w:r>
          </w:p>
        </w:tc>
        <w:tc>
          <w:tcPr>
            <w:tcW w:w="1993" w:type="dxa"/>
            <w:vAlign w:val="top"/>
          </w:tcPr>
          <w:p w14:paraId="306E0DF3">
            <w:pPr>
              <w:pStyle w:val="5"/>
              <w:spacing w:before="116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资助中心</w:t>
            </w:r>
          </w:p>
        </w:tc>
      </w:tr>
      <w:tr w14:paraId="14304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3D5AD4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787C865E">
            <w:pPr>
              <w:pStyle w:val="5"/>
              <w:spacing w:before="15" w:line="217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组织签订高校国家助学贷款合</w:t>
            </w:r>
            <w:r>
              <w:rPr>
                <w:rFonts w:hint="eastAsia" w:ascii="仿宋_GB2312" w:hAnsi="仿宋_GB2312" w:eastAsia="仿宋_GB2312" w:cs="仿宋_GB2312"/>
              </w:rPr>
              <w:t>同</w:t>
            </w:r>
          </w:p>
        </w:tc>
        <w:tc>
          <w:tcPr>
            <w:tcW w:w="1743" w:type="dxa"/>
            <w:vAlign w:val="top"/>
          </w:tcPr>
          <w:p w14:paraId="0CC663B2">
            <w:pPr>
              <w:pStyle w:val="5"/>
              <w:spacing w:before="165" w:line="219" w:lineRule="auto"/>
              <w:ind w:left="33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11月2日至4日</w:t>
            </w:r>
          </w:p>
        </w:tc>
        <w:tc>
          <w:tcPr>
            <w:tcW w:w="1993" w:type="dxa"/>
            <w:vAlign w:val="top"/>
          </w:tcPr>
          <w:p w14:paraId="5A733565">
            <w:pPr>
              <w:pStyle w:val="5"/>
              <w:spacing w:before="166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037C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18B9930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57BC0D30">
            <w:pPr>
              <w:pStyle w:val="5"/>
              <w:spacing w:before="35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审核借款合同信息，对信息无</w:t>
            </w:r>
          </w:p>
          <w:p w14:paraId="2D6DF71F">
            <w:pPr>
              <w:pStyle w:val="5"/>
              <w:spacing w:before="52" w:line="193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误的合同进行汇总并在系统内</w:t>
            </w:r>
          </w:p>
          <w:p w14:paraId="272BCCA8">
            <w:pPr>
              <w:pStyle w:val="5"/>
              <w:spacing w:line="195" w:lineRule="auto"/>
              <w:ind w:left="91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复核上报</w:t>
            </w:r>
          </w:p>
        </w:tc>
        <w:tc>
          <w:tcPr>
            <w:tcW w:w="1743" w:type="dxa"/>
            <w:vAlign w:val="top"/>
          </w:tcPr>
          <w:p w14:paraId="4410FC31">
            <w:pPr>
              <w:pStyle w:val="5"/>
              <w:spacing w:before="296" w:line="219" w:lineRule="auto"/>
              <w:ind w:left="7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11月4日前(含当日)</w:t>
            </w:r>
          </w:p>
        </w:tc>
        <w:tc>
          <w:tcPr>
            <w:tcW w:w="1993" w:type="dxa"/>
            <w:vAlign w:val="top"/>
          </w:tcPr>
          <w:p w14:paraId="587D7A8A">
            <w:pPr>
              <w:pStyle w:val="5"/>
              <w:spacing w:before="297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7115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2F94210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3A25ACFB">
            <w:pPr>
              <w:pStyle w:val="5"/>
              <w:spacing w:before="37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核对纸质合同及系统内电子合</w:t>
            </w:r>
          </w:p>
          <w:p w14:paraId="5589A6C8">
            <w:pPr>
              <w:pStyle w:val="5"/>
              <w:spacing w:before="11" w:line="219" w:lineRule="auto"/>
              <w:ind w:left="71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同，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把存在的</w:t>
            </w:r>
            <w:r>
              <w:rPr>
                <w:rFonts w:hint="eastAsia" w:ascii="仿宋_GB2312" w:hAnsi="仿宋_GB2312" w:eastAsia="仿宋_GB2312" w:cs="仿宋_GB2312"/>
              </w:rPr>
              <w:t>问题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反馈给学院</w:t>
            </w:r>
          </w:p>
          <w:p w14:paraId="65D4B654">
            <w:pPr>
              <w:pStyle w:val="5"/>
              <w:spacing w:line="194" w:lineRule="auto"/>
              <w:ind w:left="912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3" w:type="dxa"/>
            <w:vAlign w:val="top"/>
          </w:tcPr>
          <w:p w14:paraId="2E04BBF5">
            <w:pPr>
              <w:pStyle w:val="5"/>
              <w:spacing w:before="177" w:line="211" w:lineRule="auto"/>
              <w:ind w:left="3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11月5日-7日</w:t>
            </w:r>
          </w:p>
          <w:p w14:paraId="1DA3E443">
            <w:pPr>
              <w:pStyle w:val="5"/>
              <w:spacing w:line="219" w:lineRule="auto"/>
              <w:ind w:left="54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(含当日)</w:t>
            </w:r>
          </w:p>
        </w:tc>
        <w:tc>
          <w:tcPr>
            <w:tcW w:w="1993" w:type="dxa"/>
            <w:vAlign w:val="top"/>
          </w:tcPr>
          <w:p w14:paraId="67499592">
            <w:pPr>
              <w:pStyle w:val="5"/>
              <w:spacing w:before="298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资助中心</w:t>
            </w:r>
          </w:p>
        </w:tc>
      </w:tr>
      <w:tr w14:paraId="33B41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38F5F1D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91" w:type="dxa"/>
            <w:vAlign w:val="top"/>
          </w:tcPr>
          <w:p w14:paraId="420DFDA4">
            <w:pPr>
              <w:pStyle w:val="5"/>
              <w:spacing w:before="38" w:line="209" w:lineRule="auto"/>
              <w:ind w:left="181" w:right="94" w:hanging="1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有问题的</w:t>
            </w: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重新上报合</w:t>
            </w:r>
            <w:r>
              <w:rPr>
                <w:rFonts w:hint="eastAsia" w:ascii="仿宋_GB2312" w:hAnsi="仿宋_GB2312" w:eastAsia="仿宋_GB2312" w:cs="仿宋_GB2312"/>
              </w:rPr>
              <w:t>同及系统内重新复核上报</w:t>
            </w:r>
          </w:p>
        </w:tc>
        <w:tc>
          <w:tcPr>
            <w:tcW w:w="1743" w:type="dxa"/>
            <w:vAlign w:val="top"/>
          </w:tcPr>
          <w:p w14:paraId="4D0217D7">
            <w:pPr>
              <w:pStyle w:val="5"/>
              <w:spacing w:before="28" w:line="219" w:lineRule="auto"/>
              <w:ind w:left="33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11月8日-10日</w:t>
            </w:r>
          </w:p>
          <w:p w14:paraId="25B1D0E1">
            <w:pPr>
              <w:pStyle w:val="5"/>
              <w:spacing w:before="10" w:line="198" w:lineRule="auto"/>
              <w:ind w:left="54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(含当日)</w:t>
            </w:r>
          </w:p>
        </w:tc>
        <w:tc>
          <w:tcPr>
            <w:tcW w:w="1993" w:type="dxa"/>
            <w:vAlign w:val="top"/>
          </w:tcPr>
          <w:p w14:paraId="19395A5B">
            <w:pPr>
              <w:pStyle w:val="5"/>
              <w:spacing w:before="169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</w:tbl>
    <w:p w14:paraId="437EAB83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786" w:bottom="3060" w:left="1786" w:header="0" w:footer="2697" w:gutter="0"/>
          <w:cols w:space="720" w:num="1"/>
        </w:sectPr>
      </w:pPr>
    </w:p>
    <w:p w14:paraId="76C38DA5">
      <w:pPr>
        <w:spacing w:before="59"/>
        <w:jc w:val="center"/>
      </w:pPr>
    </w:p>
    <w:p w14:paraId="35AC2039">
      <w:pPr>
        <w:spacing w:before="59"/>
        <w:jc w:val="center"/>
      </w:pPr>
    </w:p>
    <w:tbl>
      <w:tblPr>
        <w:tblStyle w:val="6"/>
        <w:tblW w:w="8119" w:type="dxa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667"/>
        <w:gridCol w:w="1937"/>
        <w:gridCol w:w="1982"/>
      </w:tblGrid>
      <w:tr w14:paraId="34630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33" w:type="dxa"/>
            <w:vAlign w:val="top"/>
          </w:tcPr>
          <w:p w14:paraId="49BBA7CA">
            <w:pPr>
              <w:pStyle w:val="5"/>
              <w:spacing w:before="110" w:line="219" w:lineRule="auto"/>
              <w:ind w:left="548"/>
              <w:jc w:val="center"/>
            </w:pPr>
            <w:r>
              <w:rPr>
                <w:b/>
                <w:bCs/>
                <w:color w:val="204050"/>
                <w:spacing w:val="-5"/>
              </w:rPr>
              <w:t>任务</w:t>
            </w:r>
          </w:p>
        </w:tc>
        <w:tc>
          <w:tcPr>
            <w:tcW w:w="2667" w:type="dxa"/>
            <w:vAlign w:val="top"/>
          </w:tcPr>
          <w:p w14:paraId="6352750E">
            <w:pPr>
              <w:pStyle w:val="5"/>
              <w:spacing w:before="111" w:line="220" w:lineRule="auto"/>
              <w:ind w:left="905"/>
              <w:jc w:val="center"/>
            </w:pPr>
            <w:r>
              <w:rPr>
                <w:b/>
                <w:bCs/>
                <w:spacing w:val="1"/>
              </w:rPr>
              <w:t>工作要点</w:t>
            </w:r>
          </w:p>
        </w:tc>
        <w:tc>
          <w:tcPr>
            <w:tcW w:w="1937" w:type="dxa"/>
            <w:vAlign w:val="top"/>
          </w:tcPr>
          <w:p w14:paraId="351FDB07">
            <w:pPr>
              <w:pStyle w:val="5"/>
              <w:spacing w:before="111" w:line="221" w:lineRule="auto"/>
              <w:ind w:left="547"/>
              <w:jc w:val="center"/>
            </w:pPr>
            <w:r>
              <w:rPr>
                <w:b/>
                <w:bCs/>
                <w:spacing w:val="-2"/>
              </w:rPr>
              <w:t>时间安排</w:t>
            </w:r>
          </w:p>
        </w:tc>
        <w:tc>
          <w:tcPr>
            <w:tcW w:w="1982" w:type="dxa"/>
            <w:vAlign w:val="top"/>
          </w:tcPr>
          <w:p w14:paraId="787FF9DA">
            <w:pPr>
              <w:pStyle w:val="5"/>
              <w:spacing w:before="110" w:line="219" w:lineRule="auto"/>
              <w:ind w:left="570"/>
              <w:jc w:val="center"/>
            </w:pPr>
            <w:r>
              <w:rPr>
                <w:b/>
                <w:bCs/>
                <w:spacing w:val="2"/>
              </w:rPr>
              <w:t>涉及部门</w:t>
            </w:r>
          </w:p>
        </w:tc>
      </w:tr>
      <w:tr w14:paraId="05887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676A3FD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5F8C599A">
            <w:pPr>
              <w:pStyle w:val="5"/>
              <w:spacing w:before="109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报送高校国家助学贷款花名册</w:t>
            </w:r>
          </w:p>
        </w:tc>
        <w:tc>
          <w:tcPr>
            <w:tcW w:w="1937" w:type="dxa"/>
            <w:vAlign w:val="top"/>
          </w:tcPr>
          <w:p w14:paraId="3342712C">
            <w:pPr>
              <w:pStyle w:val="5"/>
              <w:spacing w:before="109" w:line="219" w:lineRule="auto"/>
              <w:ind w:left="22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11月13日至15日</w:t>
            </w:r>
          </w:p>
        </w:tc>
        <w:tc>
          <w:tcPr>
            <w:tcW w:w="1982" w:type="dxa"/>
            <w:vAlign w:val="top"/>
          </w:tcPr>
          <w:p w14:paraId="4E0D154C">
            <w:pPr>
              <w:pStyle w:val="5"/>
              <w:spacing w:before="110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资助中心</w:t>
            </w:r>
          </w:p>
        </w:tc>
      </w:tr>
      <w:tr w14:paraId="7CEE5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7585829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57AE6FED">
            <w:pPr>
              <w:pStyle w:val="5"/>
              <w:spacing w:before="110" w:line="219" w:lineRule="auto"/>
              <w:ind w:left="6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报送高校国家助学贷款合同</w:t>
            </w:r>
          </w:p>
        </w:tc>
        <w:tc>
          <w:tcPr>
            <w:tcW w:w="1937" w:type="dxa"/>
            <w:vAlign w:val="top"/>
          </w:tcPr>
          <w:p w14:paraId="248EFAE9">
            <w:pPr>
              <w:pStyle w:val="5"/>
              <w:spacing w:before="110" w:line="219" w:lineRule="auto"/>
              <w:ind w:left="75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待定</w:t>
            </w:r>
          </w:p>
        </w:tc>
        <w:tc>
          <w:tcPr>
            <w:tcW w:w="1982" w:type="dxa"/>
            <w:vAlign w:val="top"/>
          </w:tcPr>
          <w:p w14:paraId="233A2920">
            <w:pPr>
              <w:pStyle w:val="5"/>
              <w:spacing w:before="111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203040"/>
                <w:spacing w:val="3"/>
              </w:rPr>
              <w:t>资助中心</w:t>
            </w:r>
          </w:p>
        </w:tc>
      </w:tr>
      <w:tr w14:paraId="561F3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6D259BC8">
            <w:pPr>
              <w:spacing w:line="38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E3AC38B">
            <w:pPr>
              <w:pStyle w:val="5"/>
              <w:spacing w:before="68" w:line="219" w:lineRule="auto"/>
              <w:ind w:left="12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贷款资金发放</w:t>
            </w:r>
          </w:p>
        </w:tc>
        <w:tc>
          <w:tcPr>
            <w:tcW w:w="2667" w:type="dxa"/>
            <w:vAlign w:val="top"/>
          </w:tcPr>
          <w:p w14:paraId="38748CBD">
            <w:pPr>
              <w:pStyle w:val="5"/>
              <w:spacing w:before="31" w:line="210" w:lineRule="auto"/>
              <w:ind w:left="170" w:hanging="15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贷款发放，生活费至学生个人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账户、学住费至学校账户</w:t>
            </w:r>
          </w:p>
        </w:tc>
        <w:tc>
          <w:tcPr>
            <w:tcW w:w="1937" w:type="dxa"/>
            <w:vAlign w:val="top"/>
          </w:tcPr>
          <w:p w14:paraId="34D0BA58">
            <w:pPr>
              <w:pStyle w:val="5"/>
              <w:spacing w:before="160" w:line="219" w:lineRule="auto"/>
              <w:ind w:left="6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11月中旬-12月中旬</w:t>
            </w:r>
          </w:p>
        </w:tc>
        <w:tc>
          <w:tcPr>
            <w:tcW w:w="1982" w:type="dxa"/>
            <w:vAlign w:val="top"/>
          </w:tcPr>
          <w:p w14:paraId="666A6529">
            <w:pPr>
              <w:pStyle w:val="5"/>
              <w:spacing w:before="161" w:line="220" w:lineRule="auto"/>
              <w:ind w:left="35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国家开发银行</w:t>
            </w:r>
          </w:p>
        </w:tc>
      </w:tr>
      <w:tr w14:paraId="4591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5CD9826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4DBCFFCE">
            <w:pPr>
              <w:pStyle w:val="5"/>
              <w:spacing w:before="191" w:line="219" w:lineRule="auto"/>
              <w:ind w:left="38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多缴学费住宿费退费</w:t>
            </w:r>
          </w:p>
        </w:tc>
        <w:tc>
          <w:tcPr>
            <w:tcW w:w="1937" w:type="dxa"/>
            <w:vAlign w:val="top"/>
          </w:tcPr>
          <w:p w14:paraId="4E534531">
            <w:pPr>
              <w:pStyle w:val="5"/>
              <w:spacing w:before="191" w:line="219" w:lineRule="auto"/>
              <w:ind w:left="43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12月31日前</w:t>
            </w:r>
          </w:p>
        </w:tc>
        <w:tc>
          <w:tcPr>
            <w:tcW w:w="1982" w:type="dxa"/>
            <w:vAlign w:val="top"/>
          </w:tcPr>
          <w:p w14:paraId="7FC90CB8">
            <w:pPr>
              <w:pStyle w:val="5"/>
              <w:spacing w:before="52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处、资助中心、</w:t>
            </w:r>
          </w:p>
          <w:p w14:paraId="7AE3C711">
            <w:pPr>
              <w:pStyle w:val="5"/>
              <w:spacing w:before="19" w:line="217" w:lineRule="auto"/>
              <w:ind w:left="56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0A113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5FAFEB08">
            <w:pPr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783F374">
            <w:pPr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C4E22FA">
            <w:pPr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F91F59">
            <w:pPr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65965D">
            <w:pPr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4D4390C">
            <w:pPr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C177FA1">
            <w:pPr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58D019">
            <w:pPr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F858A84">
            <w:pPr>
              <w:pStyle w:val="5"/>
              <w:spacing w:before="69" w:line="219" w:lineRule="auto"/>
              <w:ind w:left="33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贷后管理</w:t>
            </w:r>
          </w:p>
        </w:tc>
        <w:tc>
          <w:tcPr>
            <w:tcW w:w="2667" w:type="dxa"/>
            <w:vAlign w:val="top"/>
          </w:tcPr>
          <w:p w14:paraId="34FE6884">
            <w:pPr>
              <w:pStyle w:val="5"/>
              <w:spacing w:before="112" w:line="219" w:lineRule="auto"/>
              <w:ind w:left="90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毕业确认</w:t>
            </w:r>
          </w:p>
        </w:tc>
        <w:tc>
          <w:tcPr>
            <w:tcW w:w="1937" w:type="dxa"/>
            <w:vAlign w:val="top"/>
          </w:tcPr>
          <w:p w14:paraId="16249434">
            <w:pPr>
              <w:pStyle w:val="5"/>
              <w:spacing w:before="112" w:line="219" w:lineRule="auto"/>
              <w:ind w:left="59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4月-6月</w:t>
            </w:r>
          </w:p>
        </w:tc>
        <w:tc>
          <w:tcPr>
            <w:tcW w:w="1982" w:type="dxa"/>
            <w:vAlign w:val="top"/>
          </w:tcPr>
          <w:p w14:paraId="4A45207F">
            <w:pPr>
              <w:pStyle w:val="5"/>
              <w:spacing w:before="113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61782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17F6F0F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2E8F9DC2">
            <w:pPr>
              <w:pStyle w:val="5"/>
              <w:spacing w:before="113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2025年度贴息、免息资金归集</w:t>
            </w:r>
          </w:p>
        </w:tc>
        <w:tc>
          <w:tcPr>
            <w:tcW w:w="1937" w:type="dxa"/>
            <w:vAlign w:val="top"/>
          </w:tcPr>
          <w:p w14:paraId="5B0BE38D">
            <w:pPr>
              <w:pStyle w:val="5"/>
              <w:spacing w:before="113" w:line="219" w:lineRule="auto"/>
              <w:ind w:left="75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12月</w:t>
            </w:r>
          </w:p>
        </w:tc>
        <w:tc>
          <w:tcPr>
            <w:tcW w:w="1982" w:type="dxa"/>
            <w:vAlign w:val="top"/>
          </w:tcPr>
          <w:p w14:paraId="21D071AB">
            <w:pPr>
              <w:pStyle w:val="5"/>
              <w:spacing w:before="114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资助中心</w:t>
            </w:r>
          </w:p>
        </w:tc>
      </w:tr>
      <w:tr w14:paraId="0F2A0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3DB3EAA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6C5804C9">
            <w:pPr>
              <w:pStyle w:val="5"/>
              <w:spacing w:before="123" w:line="219" w:lineRule="auto"/>
              <w:ind w:left="17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2025年度风险补偿金归集</w:t>
            </w:r>
          </w:p>
        </w:tc>
        <w:tc>
          <w:tcPr>
            <w:tcW w:w="1937" w:type="dxa"/>
            <w:vAlign w:val="top"/>
          </w:tcPr>
          <w:p w14:paraId="38F8D72A">
            <w:pPr>
              <w:pStyle w:val="5"/>
              <w:spacing w:before="123" w:line="219" w:lineRule="auto"/>
              <w:ind w:left="17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次年5月15日之前</w:t>
            </w:r>
          </w:p>
        </w:tc>
        <w:tc>
          <w:tcPr>
            <w:tcW w:w="1982" w:type="dxa"/>
            <w:vAlign w:val="top"/>
          </w:tcPr>
          <w:p w14:paraId="0BB0AD15">
            <w:pPr>
              <w:pStyle w:val="5"/>
              <w:spacing w:before="124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203040"/>
                <w:spacing w:val="3"/>
              </w:rPr>
              <w:t>资助中心</w:t>
            </w:r>
          </w:p>
        </w:tc>
      </w:tr>
      <w:tr w14:paraId="35F83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3BFBFB6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2918407F">
            <w:pPr>
              <w:pStyle w:val="5"/>
              <w:spacing w:before="163" w:line="219" w:lineRule="auto"/>
              <w:ind w:left="38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学籍异动、信息变更</w:t>
            </w:r>
          </w:p>
        </w:tc>
        <w:tc>
          <w:tcPr>
            <w:tcW w:w="1937" w:type="dxa"/>
            <w:vAlign w:val="top"/>
          </w:tcPr>
          <w:p w14:paraId="5BCFA22C">
            <w:pPr>
              <w:pStyle w:val="5"/>
              <w:spacing w:before="15" w:line="217" w:lineRule="auto"/>
              <w:ind w:left="543" w:right="10" w:hanging="52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毕业确认期间及转专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业结束后</w:t>
            </w:r>
          </w:p>
        </w:tc>
        <w:tc>
          <w:tcPr>
            <w:tcW w:w="1982" w:type="dxa"/>
            <w:vAlign w:val="top"/>
          </w:tcPr>
          <w:p w14:paraId="3CFE0D89">
            <w:pPr>
              <w:pStyle w:val="5"/>
              <w:spacing w:before="165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203040"/>
                <w:spacing w:val="4"/>
              </w:rPr>
              <w:t>资助中心、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3CA88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3A9B49A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5613FE65">
            <w:pPr>
              <w:pStyle w:val="5"/>
              <w:spacing w:before="115" w:line="219" w:lineRule="auto"/>
              <w:ind w:left="48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高校助学贷款展期</w:t>
            </w:r>
          </w:p>
        </w:tc>
        <w:tc>
          <w:tcPr>
            <w:tcW w:w="1937" w:type="dxa"/>
            <w:vAlign w:val="top"/>
          </w:tcPr>
          <w:p w14:paraId="6B50AB97">
            <w:pPr>
              <w:pStyle w:val="5"/>
              <w:spacing w:before="115" w:line="219" w:lineRule="auto"/>
              <w:ind w:left="48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9月28日前</w:t>
            </w:r>
          </w:p>
        </w:tc>
        <w:tc>
          <w:tcPr>
            <w:tcW w:w="1982" w:type="dxa"/>
            <w:vAlign w:val="top"/>
          </w:tcPr>
          <w:p w14:paraId="66462FA9">
            <w:pPr>
              <w:pStyle w:val="5"/>
              <w:spacing w:before="116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资助中心、各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260FF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78710B5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44185732">
            <w:pPr>
              <w:pStyle w:val="5"/>
              <w:spacing w:before="115" w:line="219" w:lineRule="auto"/>
              <w:ind w:left="90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202040"/>
                <w:spacing w:val="3"/>
              </w:rPr>
              <w:t>还款救助</w:t>
            </w:r>
          </w:p>
        </w:tc>
        <w:tc>
          <w:tcPr>
            <w:tcW w:w="1937" w:type="dxa"/>
            <w:vAlign w:val="top"/>
          </w:tcPr>
          <w:p w14:paraId="09686FD1">
            <w:pPr>
              <w:pStyle w:val="5"/>
              <w:spacing w:before="115" w:line="219" w:lineRule="auto"/>
              <w:ind w:left="75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203040"/>
                <w:spacing w:val="-3"/>
              </w:rPr>
              <w:t>全年</w:t>
            </w:r>
          </w:p>
        </w:tc>
        <w:tc>
          <w:tcPr>
            <w:tcW w:w="1982" w:type="dxa"/>
            <w:vAlign w:val="top"/>
          </w:tcPr>
          <w:p w14:paraId="41B3FE59">
            <w:pPr>
              <w:pStyle w:val="5"/>
              <w:spacing w:before="116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2054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7C384AB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307B3F41">
            <w:pPr>
              <w:pStyle w:val="5"/>
              <w:spacing w:before="115" w:line="219" w:lineRule="auto"/>
              <w:ind w:left="69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到期本息回收</w:t>
            </w:r>
          </w:p>
        </w:tc>
        <w:tc>
          <w:tcPr>
            <w:tcW w:w="1937" w:type="dxa"/>
            <w:vAlign w:val="top"/>
          </w:tcPr>
          <w:p w14:paraId="708B75C0">
            <w:pPr>
              <w:pStyle w:val="5"/>
              <w:spacing w:before="116" w:line="219" w:lineRule="auto"/>
              <w:ind w:left="38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9月20日之前</w:t>
            </w:r>
          </w:p>
        </w:tc>
        <w:tc>
          <w:tcPr>
            <w:tcW w:w="1982" w:type="dxa"/>
            <w:vAlign w:val="top"/>
          </w:tcPr>
          <w:p w14:paraId="511914D2">
            <w:pPr>
              <w:pStyle w:val="5"/>
              <w:spacing w:before="117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56BE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D01EFB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4B703573">
            <w:pPr>
              <w:pStyle w:val="5"/>
              <w:spacing w:before="116" w:line="219" w:lineRule="auto"/>
              <w:ind w:left="48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年度自付本息回收</w:t>
            </w:r>
          </w:p>
        </w:tc>
        <w:tc>
          <w:tcPr>
            <w:tcW w:w="1937" w:type="dxa"/>
            <w:vAlign w:val="top"/>
          </w:tcPr>
          <w:p w14:paraId="6D6BB41C">
            <w:pPr>
              <w:pStyle w:val="5"/>
              <w:spacing w:before="117" w:line="219" w:lineRule="auto"/>
              <w:ind w:left="33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12月20日之前</w:t>
            </w:r>
          </w:p>
        </w:tc>
        <w:tc>
          <w:tcPr>
            <w:tcW w:w="1982" w:type="dxa"/>
            <w:vAlign w:val="top"/>
          </w:tcPr>
          <w:p w14:paraId="484FDF0A">
            <w:pPr>
              <w:pStyle w:val="5"/>
              <w:spacing w:before="118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  <w:tr w14:paraId="498BE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538FB08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37B1699B">
            <w:pPr>
              <w:pStyle w:val="5"/>
              <w:spacing w:before="118" w:line="220" w:lineRule="auto"/>
              <w:ind w:left="6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国开行风险补偿金返还工作</w:t>
            </w:r>
          </w:p>
        </w:tc>
        <w:tc>
          <w:tcPr>
            <w:tcW w:w="1937" w:type="dxa"/>
            <w:vAlign w:val="top"/>
          </w:tcPr>
          <w:p w14:paraId="2303B7B7">
            <w:pPr>
              <w:pStyle w:val="5"/>
              <w:spacing w:before="117" w:line="219" w:lineRule="auto"/>
              <w:ind w:left="69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7月前</w:t>
            </w:r>
          </w:p>
        </w:tc>
        <w:tc>
          <w:tcPr>
            <w:tcW w:w="1982" w:type="dxa"/>
            <w:vAlign w:val="top"/>
          </w:tcPr>
          <w:p w14:paraId="18FDA7DE">
            <w:pPr>
              <w:pStyle w:val="5"/>
              <w:spacing w:before="118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资助中心</w:t>
            </w:r>
          </w:p>
        </w:tc>
      </w:tr>
      <w:tr w14:paraId="65DCE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1E1F090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67" w:type="dxa"/>
            <w:vAlign w:val="top"/>
          </w:tcPr>
          <w:p w14:paraId="73FBF571">
            <w:pPr>
              <w:pStyle w:val="5"/>
              <w:spacing w:before="118" w:line="220" w:lineRule="auto"/>
              <w:ind w:left="48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系统填写联系记录</w:t>
            </w:r>
          </w:p>
        </w:tc>
        <w:tc>
          <w:tcPr>
            <w:tcW w:w="1937" w:type="dxa"/>
            <w:vAlign w:val="top"/>
          </w:tcPr>
          <w:p w14:paraId="515E0B1C">
            <w:pPr>
              <w:pStyle w:val="5"/>
              <w:spacing w:before="117" w:line="219" w:lineRule="auto"/>
              <w:ind w:left="75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全年</w:t>
            </w:r>
          </w:p>
        </w:tc>
        <w:tc>
          <w:tcPr>
            <w:tcW w:w="1982" w:type="dxa"/>
            <w:vAlign w:val="top"/>
          </w:tcPr>
          <w:p w14:paraId="13A06E4C">
            <w:pPr>
              <w:pStyle w:val="5"/>
              <w:spacing w:before="118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学院</w:t>
            </w:r>
          </w:p>
        </w:tc>
      </w:tr>
    </w:tbl>
    <w:p w14:paraId="52850C37">
      <w:pPr>
        <w:spacing w:before="34" w:line="220" w:lineRule="auto"/>
        <w:ind w:left="513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1"/>
          <w:sz w:val="21"/>
          <w:szCs w:val="21"/>
        </w:rPr>
        <w:t>注：各项工作如另有时间安排，以通知为准。</w:t>
      </w:r>
    </w:p>
    <w:p w14:paraId="544BB081">
      <w:pPr>
        <w:spacing w:line="255" w:lineRule="auto"/>
        <w:rPr>
          <w:rFonts w:ascii="Arial"/>
          <w:sz w:val="21"/>
        </w:rPr>
      </w:pPr>
    </w:p>
    <w:p w14:paraId="5F007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A3A14">
    <w:pPr>
      <w:spacing w:before="1" w:line="232" w:lineRule="auto"/>
      <w:ind w:left="36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